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G1那拉提、赛里木湖火车双卧三晚两日游（高品）行程单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lysyb-028#-G1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乌鲁木齐市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伊宁市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1、列车时刻以最终客调命令为准。
                <w:br/>
                2、旅行社可根据实际情况合理调整或调换参观景点。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那拉提/赛里木湖/霍尔果斯口岸/薰衣草园</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那拉提/赛里木湖/霍尔果斯口岸/薰衣草园</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乌鲁木齐/伊宁市（单程约620公里，乘火车用时约10小时）
                <w:br/>
              </w:t>
            </w:r>
          </w:p>
          <w:p>
            <w:pPr>
              <w:pStyle w:val="indent"/>
            </w:pPr>
            <w:r>
              <w:rPr>
                <w:rFonts w:ascii="微软雅黑" w:hAnsi="微软雅黑" w:eastAsia="微软雅黑" w:cs="微软雅黑"/>
                <w:color w:val="000000"/>
                <w:sz w:val="20"/>
                <w:szCs w:val="20"/>
              </w:rPr>
              <w:t xml:space="preserve">
                下午乘火车赴边陲花城伊宁市，晚宿列车上……
                <w:br/>
                （具体火车班次与时刻于出团当日上午由发车工作人员具体电话通知，开车一般为晚20:00-23:00间）
                <w:br/>
                温馨提示：出发前请携带有效身份证件原件（以备住宿及火车站验票所需）；请保持手机开机状态，以便旅行社和导游与您取得联系；因不可抗力因素（如火车晚点）造成的参观景点时间压缩，旅行社不承担相应连带责任，敬请谅解。新疆与内地有两个小时的时差，作息时间相应推后2小时。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伊宁/那拉提/伊宁（全程约560公里，乘车用时约8小时，全程一级路面）
                <w:br/>
              </w:t>
            </w:r>
          </w:p>
          <w:p>
            <w:pPr>
              <w:pStyle w:val="indent"/>
            </w:pPr>
            <w:r>
              <w:rPr>
                <w:rFonts w:ascii="微软雅黑" w:hAnsi="微软雅黑" w:eastAsia="微软雅黑" w:cs="微软雅黑"/>
                <w:color w:val="000000"/>
                <w:sz w:val="20"/>
                <w:szCs w:val="20"/>
              </w:rPr>
              <w:t xml:space="preserve">
                （请在火车上自理早餐）早接火车后，乘车前往世界四大高山河谷草原——【国家AAAAA级风景区那拉提】（首道景区门票已含），沿途可欣赏巩乃斯河两岸的秀美风光，午餐后乘坐景区【河谷草原区间车】进入景区游览观光（游览约3.5小时，含区间车进出景区时间，河谷草原区间车费已含），“三面青山列翠屏，腰围玉带河纵横”，乌孙古墓，塔吾萨尼，一山四景的美景让您目不暇接，抵达核心景区后游客可自由活动。下午乘车返回伊宁市酒店休息自由活动。
                <w:br/>
                交通：大巴车
                <w:br/>
                景点：【国家AAAAA级风景区那拉提】
                <w:br/>
                自费项：地点	          时间	项目	项目内容	参考价格
                <w:br/>
                那拉提        约2小时	骑马	专业马夫、马匹，往返骑马上观景台，沿途观看那拉提优美风景	160元/人
                <w:br/>
                	         约2小时	观光车	含往返观景台，欣赏那拉提最佳观景点	150元/人
                <w:br/>
                <w:br/>
                备注：以上为景区的娱乐项目推荐仅供参考，实际价格以景区价格为准。
                <w:br/>
                到达城市：伊宁市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伊宁市</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伊宁市/霍尔果斯口岸/赛里木湖/伊宁市（全程约300公里，乘车用时约5小时，全程一级路面）
                <w:br/>
              </w:t>
            </w:r>
          </w:p>
          <w:p>
            <w:pPr>
              <w:pStyle w:val="indent"/>
            </w:pPr>
            <w:r>
              <w:rPr>
                <w:rFonts w:ascii="微软雅黑" w:hAnsi="微软雅黑" w:eastAsia="微软雅黑" w:cs="微软雅黑"/>
                <w:color w:val="000000"/>
                <w:sz w:val="20"/>
                <w:szCs w:val="20"/>
              </w:rPr>
              <w:t xml:space="preserve">
                早餐后，乘车前往霍尔果斯市参观我国三大陆路通商口岸之一的【霍尔果斯口岸】(游览约30分钟)，可以在国门前拍照留念，霍尔果斯口岸是中国西部历史上综合运量最大、自然环境最好、功能最为齐全的国家一类陆路通商口岸，也是312国道最西终点。后经过国内第一座公路双塔双索面跨山斜拉大桥，沿途欣赏伊犁第一关果子沟秀美风光（由于全线高速不得停车），后前往国家AAAA级名胜风景区【赛里木湖】（游览约1.5小时，门票已含，赠送南北线区间车），这里湖滨绿草如茵，鲜花繁茂，湖水清澈湛蓝，远岸雪峰分立，林海叠峰，湖边的草场，山坡上的毡房错落，牛羊如云似锦。午餐后，前往霍城县【薰衣草园】，（游览约1小时，门票赠送），了解薰衣草文化，后游览薰衣草花田，在薰衣草盛花期，仿佛置身于花的海洋，淡雅的花香娇惯着你的嗅觉。后返回伊宁市前往【喀赞其民俗旅游区】（自由参观游览）“喀赞其”维吾尔语的意思是“铸锅为业的人”。街道两旁是汇集了上百家的手工作坊。漫步其中，铁艺、木艺、皮具一类也并不让人感到奇特，然而沙画、刺绣、传统乐器等手工艺品可就不由得您多看两眼。也可自行品尝特色美食（烤包子、手工冰淇淋、烤羊肉、卡瓦斯等）然后送往火车站，晚乘火车返回乌鲁木齐。
                <w:br/>
                温馨提示：在当天散团前请大家检查好随身物品，以免有物品遗漏。
                <w:br/>
                交通：大巴车，火车
                <w:br/>
                景点：【霍尔果斯口岸】【赛里木湖】【薰衣草园】【喀赞其民俗旅游区】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伊宁市/乌鲁木齐（单程约620公里，乘火车用时约10小时）
                <w:br/>
              </w:t>
            </w:r>
          </w:p>
          <w:p>
            <w:pPr>
              <w:pStyle w:val="indent"/>
            </w:pPr>
            <w:r>
              <w:rPr>
                <w:rFonts w:ascii="微软雅黑" w:hAnsi="微软雅黑" w:eastAsia="微软雅黑" w:cs="微软雅黑"/>
                <w:color w:val="000000"/>
                <w:sz w:val="20"/>
                <w:szCs w:val="20"/>
              </w:rPr>
              <w:t xml:space="preserve">
                早抵达乌鲁木齐约08:30左右，结束愉快的旅程！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门票：那拉提首道门票、河谷草原区间车，赛里木湖景区门票（赠送赛里木湖南门至西海草原区间车，赠送薰衣草园门票)  
                <w:br/>
                温馨提示：赠送项目不去不退，无门票优惠减免政策。
                <w:br/>
                交通：往返一套硬卧火车票（不保证上中下铺）                      
                <w:br/>
                住宿：伊宁市当地五星酒店（产生单房差自理）
                <w:br/>
                用车：当地空调旅游车（具体车型根据当天参团具体人数而定）        
                <w:br/>
                导游：优秀持证国语导游
                <w:br/>
                用餐：含3正1早（独家体验新疆本土正宗烤肉、民族手工酸奶、俄罗斯风味饮品：卡瓦斯、新疆大盘鸡）
                <w:br/>
                特别提示：若因行程时间安排，需要提早从酒店出发，酒店早餐将变更为打包的路餐。
                <w:br/>
                保险：旅行社责任险     
                <w:br/>
                赠品：薰衣草伴手礼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☞不含各地往返乌鲁木齐的大交通；
                <w:br/>
                ☞单房差,团队中出现自然单男单女者请照价补房差；
                <w:br/>
                ☞自由活动期间：自费项目、购物、用车、导游等费用；
                <w:br/>
                ☞若天气与客观环境等人力不可抗拒因素而产生的费用；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1、在不减少景点的情况下，我社有权对行程前后顺序进行相应调整。
                <w:br/>
                2、因不可抗因素造成无法游览，本公司只负责退还本社的优惠门票及未产生费用。
                <w:br/>
                3、游客因个人原因临时自愿放弃游览、用餐、住宿等，费用按旅行社协议价格退款。
                <w:br/>
                4、接待质量以客人意见单为准，请游客必须认真签署意见单，我社不予以处理与意见单不符的投诉。
                <w:br/>
                5、若游客对旅游过程有任何意见或建议请在旅游过程中提出以便本公司及时更正调整，谢谢您的合作。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1、为了保障您和家人的人身安全，请自觉购买旅游人身意外保险。
                <w:br/>
                2、全程不提供自然单间，若出现单男单女由客人补足房差，参团时发生单房差的客人，请按规定补足单房差。
                <w:br/>
                3、正餐八菜一汤（不足十人菜品略减）行程中所含早餐均为住宿酒店赠送，以酒店提供为准，不属于旅游行程质量范围。若在酒店开早餐前出发，酒店提供打包早餐（路早），需退房时自行于酒店前台领取。中餐和晚餐为我社安排用餐，不含酒水，景区一般地处偏远，餐标相对大城市较差，敬请谅解
                <w:br/>
                4、部分景区是未完全开放旅游区，如有外宾请提前通知本社帮助提前办理外国人伊犁旅游相关手续。
                <w:br/>
                5、出团前请检查身份证是否过期并携带身份证原件，小孩请携带户口本本人页原件。
                <w:br/>
                6、1.2以下小孩由大人陪同上火车免票，1.2—1.5米小孩买硬座的半价儿童票上火车（无铺无座），1.5以上小孩跟大人同价。
                <w:br/>
                7、根据运管站规定小孩乘车必须有独立座位，小孩参团建议至少含餐费和车费，如产生其它费用请家长自理。
                <w:br/>
                8、本产品属无购物产品，景区内自带旅游纪念品除外。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依照旅游法规定执行。</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身份证信息、族别、联系电话</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以保单为准</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1、列车时刻以最终客调命令为准。
                <w:br/>
                2、旅行社可根据实际情况合理调整或调换参观景点。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2024-05-07T01:39:58+08:00</dcterms:created>
  <dcterms:modified xsi:type="dcterms:W3CDTF">2024-05-07T01:39:58+08:00</dcterms:modified>
</cp:coreProperties>
</file>

<file path=docProps/custom.xml><?xml version="1.0" encoding="utf-8"?>
<Properties xmlns="http://schemas.openxmlformats.org/officeDocument/2006/custom-properties" xmlns:vt="http://schemas.openxmlformats.org/officeDocument/2006/docPropsVTypes"/>
</file>